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B7" w:rsidRDefault="00961CB7" w:rsidP="00EA094A">
      <w:pPr>
        <w:jc w:val="both"/>
        <w:rPr>
          <w:b/>
        </w:rPr>
      </w:pPr>
      <w:r>
        <w:rPr>
          <w:b/>
          <w:noProof/>
        </w:rPr>
        <w:drawing>
          <wp:anchor distT="0" distB="0" distL="114300" distR="114300" simplePos="0" relativeHeight="251658240" behindDoc="1" locked="0" layoutInCell="1" allowOverlap="1" wp14:editId="56296434">
            <wp:simplePos x="0" y="0"/>
            <wp:positionH relativeFrom="column">
              <wp:posOffset>-12065</wp:posOffset>
            </wp:positionH>
            <wp:positionV relativeFrom="paragraph">
              <wp:posOffset>-226060</wp:posOffset>
            </wp:positionV>
            <wp:extent cx="3667125" cy="885825"/>
            <wp:effectExtent l="0" t="0" r="9525" b="9525"/>
            <wp:wrapTight wrapText="bothSides">
              <wp:wrapPolygon edited="0">
                <wp:start x="0" y="0"/>
                <wp:lineTo x="0" y="21368"/>
                <wp:lineTo x="21544" y="21368"/>
                <wp:lineTo x="21544" y="0"/>
                <wp:lineTo x="0" y="0"/>
              </wp:wrapPolygon>
            </wp:wrapTight>
            <wp:docPr id="1" name="Picture 1" descr="../../Local%20Settings/Temporary%20Internet%20Files/WINDOWS/Temporary%20Internet%20Files/OLK91A5/PSL_LOGO(371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20Settings/Temporary%20Internet%20Files/WINDOWS/Temporary%20Internet%20Files/OLK91A5/PSL_LOGO(37118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6671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CB7" w:rsidRDefault="00961CB7" w:rsidP="00EA094A">
      <w:pPr>
        <w:jc w:val="both"/>
        <w:rPr>
          <w:b/>
        </w:rPr>
      </w:pPr>
    </w:p>
    <w:p w:rsidR="00961CB7" w:rsidRDefault="00961CB7" w:rsidP="00EA094A">
      <w:pPr>
        <w:jc w:val="both"/>
        <w:rPr>
          <w:b/>
        </w:rPr>
      </w:pPr>
    </w:p>
    <w:p w:rsidR="004A4BD9" w:rsidRPr="00577CA3" w:rsidRDefault="008313B6" w:rsidP="00EA094A">
      <w:pPr>
        <w:jc w:val="both"/>
        <w:rPr>
          <w:b/>
        </w:rPr>
      </w:pPr>
      <w:r w:rsidRPr="00577CA3">
        <w:rPr>
          <w:b/>
        </w:rPr>
        <w:t>NEWS RELEASE</w:t>
      </w:r>
    </w:p>
    <w:p w:rsidR="00B252E2" w:rsidRPr="0056030D" w:rsidRDefault="003A5894" w:rsidP="00EA094A">
      <w:pPr>
        <w:jc w:val="both"/>
        <w:rPr>
          <w:b/>
          <w:u w:val="single"/>
        </w:rPr>
      </w:pPr>
      <w:r w:rsidRPr="0056030D">
        <w:rPr>
          <w:b/>
          <w:u w:val="single"/>
        </w:rPr>
        <w:t xml:space="preserve">Peel Senior </w:t>
      </w:r>
      <w:r w:rsidR="00CB71BC" w:rsidRPr="0056030D">
        <w:rPr>
          <w:b/>
          <w:u w:val="single"/>
        </w:rPr>
        <w:t xml:space="preserve">Link Receives Exemplary Standing from Accreditation Canada </w:t>
      </w:r>
      <w:r w:rsidRPr="0056030D">
        <w:rPr>
          <w:b/>
          <w:u w:val="single"/>
        </w:rPr>
        <w:t xml:space="preserve"> </w:t>
      </w:r>
    </w:p>
    <w:p w:rsidR="004A4BD9" w:rsidRPr="000C5C19" w:rsidRDefault="0056030D" w:rsidP="00EA094A">
      <w:pPr>
        <w:jc w:val="both"/>
        <w:rPr>
          <w:color w:val="000000" w:themeColor="text1"/>
          <w:lang w:val="en-US"/>
        </w:rPr>
      </w:pPr>
      <w:r>
        <w:t>Mississauga (</w:t>
      </w:r>
      <w:r w:rsidR="00A41C7A">
        <w:rPr>
          <w:caps/>
        </w:rPr>
        <w:t>April</w:t>
      </w:r>
      <w:r w:rsidR="00D9635B">
        <w:rPr>
          <w:caps/>
        </w:rPr>
        <w:t xml:space="preserve"> 6</w:t>
      </w:r>
      <w:r>
        <w:t xml:space="preserve">, </w:t>
      </w:r>
      <w:r w:rsidR="003A5894">
        <w:t xml:space="preserve">2017) - Accreditation Canada </w:t>
      </w:r>
      <w:r w:rsidR="00CB71BC">
        <w:t xml:space="preserve">has </w:t>
      </w:r>
      <w:r w:rsidR="006D00D9">
        <w:t xml:space="preserve">awarded </w:t>
      </w:r>
      <w:r w:rsidR="003A5894">
        <w:t xml:space="preserve">Peel Senior Link </w:t>
      </w:r>
      <w:r w:rsidR="00907D58">
        <w:t xml:space="preserve">(PSL) </w:t>
      </w:r>
      <w:r w:rsidR="003A5894">
        <w:t>Exemplary Standing for the second consecutive time (2013 and 2017)</w:t>
      </w:r>
      <w:r w:rsidR="00F87E49">
        <w:t>.</w:t>
      </w:r>
      <w:r w:rsidR="003A5894">
        <w:t xml:space="preserve"> The </w:t>
      </w:r>
      <w:r w:rsidR="004A4BD9">
        <w:t>Agency</w:t>
      </w:r>
      <w:r w:rsidR="006D00D9">
        <w:t>’s</w:t>
      </w:r>
      <w:r w:rsidR="00F87E49">
        <w:t xml:space="preserve"> commit</w:t>
      </w:r>
      <w:r w:rsidR="006D00D9">
        <w:t>ment to</w:t>
      </w:r>
      <w:r w:rsidR="00F87E49">
        <w:t xml:space="preserve"> a Quality Agenda </w:t>
      </w:r>
      <w:r w:rsidR="006D00D9">
        <w:t>has resulted in a</w:t>
      </w:r>
      <w:r w:rsidR="00F87E49">
        <w:t xml:space="preserve"> continuous and integrated quality management approach to meet client service needs. </w:t>
      </w:r>
      <w:r w:rsidR="00902BD0">
        <w:t xml:space="preserve"> </w:t>
      </w:r>
      <w:r w:rsidR="00902BD0" w:rsidRPr="000C5C19">
        <w:rPr>
          <w:color w:val="000000" w:themeColor="text1"/>
        </w:rPr>
        <w:t>PSL’s mission</w:t>
      </w:r>
      <w:r w:rsidR="00FC7EDF">
        <w:rPr>
          <w:color w:val="000000" w:themeColor="text1"/>
        </w:rPr>
        <w:t xml:space="preserve"> – </w:t>
      </w:r>
      <w:r w:rsidR="00902BD0" w:rsidRPr="000C5C19">
        <w:rPr>
          <w:color w:val="000000" w:themeColor="text1"/>
          <w:lang w:val="en-US"/>
        </w:rPr>
        <w:t>to provide quality and valued assisted living services by helping seniors live independently with dignity and respect</w:t>
      </w:r>
      <w:r w:rsidR="00FC7EDF">
        <w:rPr>
          <w:color w:val="000000" w:themeColor="text1"/>
          <w:lang w:val="en-US"/>
        </w:rPr>
        <w:t xml:space="preserve"> </w:t>
      </w:r>
      <w:r w:rsidR="00FC7EDF">
        <w:rPr>
          <w:color w:val="000000" w:themeColor="text1"/>
        </w:rPr>
        <w:t>–</w:t>
      </w:r>
      <w:r w:rsidR="00A65FD3">
        <w:rPr>
          <w:color w:val="000000" w:themeColor="text1"/>
          <w:lang w:val="en-US"/>
        </w:rPr>
        <w:t xml:space="preserve"> </w:t>
      </w:r>
      <w:r w:rsidR="00902BD0" w:rsidRPr="000C5C19">
        <w:rPr>
          <w:color w:val="000000" w:themeColor="text1"/>
          <w:lang w:val="en-US"/>
        </w:rPr>
        <w:t>is supported by its strategic plan, service delivery processes, team culture, and stakeholders.</w:t>
      </w:r>
    </w:p>
    <w:p w:rsidR="00902BD0" w:rsidRDefault="00A65FD3" w:rsidP="00EA094A">
      <w:pPr>
        <w:jc w:val="both"/>
      </w:pPr>
      <w:r>
        <w:t xml:space="preserve">The organization’s </w:t>
      </w:r>
      <w:r w:rsidR="004A4BD9">
        <w:t>focus</w:t>
      </w:r>
      <w:r w:rsidR="006D00D9">
        <w:t>sed</w:t>
      </w:r>
      <w:r w:rsidR="004A4BD9">
        <w:t xml:space="preserve"> </w:t>
      </w:r>
      <w:r w:rsidR="00902BD0">
        <w:t xml:space="preserve">approach </w:t>
      </w:r>
      <w:r w:rsidR="004A4BD9">
        <w:t>generated a 99% rating in the review of required standards for service delivery excellence by Accreditation Canada</w:t>
      </w:r>
      <w:r w:rsidR="00DC28D4">
        <w:t xml:space="preserve">.  </w:t>
      </w:r>
      <w:r w:rsidR="009E2C98">
        <w:t>Joan Skelton, an accreditation surveyor highlighted</w:t>
      </w:r>
      <w:r w:rsidR="00A776A8">
        <w:t xml:space="preserve"> in her comments</w:t>
      </w:r>
      <w:r w:rsidR="009E2C98">
        <w:t xml:space="preserve"> that ‘PS</w:t>
      </w:r>
      <w:r w:rsidR="002F0B6A">
        <w:t>L gives clients &amp; caregivers a v</w:t>
      </w:r>
      <w:r w:rsidR="009E2C98">
        <w:t xml:space="preserve">oice’. </w:t>
      </w:r>
      <w:r w:rsidR="00DC28D4">
        <w:t xml:space="preserve">PSL has </w:t>
      </w:r>
      <w:r>
        <w:t>previously been</w:t>
      </w:r>
      <w:r w:rsidR="00DC28D4">
        <w:t xml:space="preserve"> recognized with</w:t>
      </w:r>
      <w:r w:rsidR="002F0B6A">
        <w:t xml:space="preserve"> several </w:t>
      </w:r>
      <w:r>
        <w:t xml:space="preserve">awards including the 3M Health Quality Team Award (2011), </w:t>
      </w:r>
      <w:r w:rsidR="00A610E2">
        <w:t xml:space="preserve">Ontario </w:t>
      </w:r>
      <w:r>
        <w:t>Minister</w:t>
      </w:r>
      <w:r w:rsidR="00A610E2">
        <w:t xml:space="preserve"> of Health’s</w:t>
      </w:r>
      <w:r>
        <w:t xml:space="preserve"> Medal Honouring Excellent in Health Quality &amp; Safety (2013),</w:t>
      </w:r>
      <w:r w:rsidR="00153939">
        <w:t xml:space="preserve"> M</w:t>
      </w:r>
      <w:r w:rsidR="00225920">
        <w:t>ississauga</w:t>
      </w:r>
      <w:r w:rsidR="001C4CEE">
        <w:t>-</w:t>
      </w:r>
      <w:proofErr w:type="spellStart"/>
      <w:r w:rsidR="00153939">
        <w:t>H</w:t>
      </w:r>
      <w:r w:rsidR="00225920">
        <w:t>alton</w:t>
      </w:r>
      <w:proofErr w:type="spellEnd"/>
      <w:r w:rsidR="00A610E2">
        <w:t xml:space="preserve"> </w:t>
      </w:r>
      <w:r w:rsidR="00153939">
        <w:t>L</w:t>
      </w:r>
      <w:r w:rsidR="00225920">
        <w:t xml:space="preserve">ocal </w:t>
      </w:r>
      <w:r w:rsidR="00153939">
        <w:t>H</w:t>
      </w:r>
      <w:r w:rsidR="00225920">
        <w:t xml:space="preserve">ealth </w:t>
      </w:r>
      <w:r w:rsidR="00153939">
        <w:t>I</w:t>
      </w:r>
      <w:r w:rsidR="00225920">
        <w:t xml:space="preserve">ntegration </w:t>
      </w:r>
      <w:r w:rsidR="00153939">
        <w:t>N</w:t>
      </w:r>
      <w:r w:rsidR="00225920">
        <w:t xml:space="preserve">etwork </w:t>
      </w:r>
      <w:r w:rsidR="002F0B6A">
        <w:t xml:space="preserve">- </w:t>
      </w:r>
      <w:r w:rsidR="00153939">
        <w:t>Partnering for a Healthier Tomorrow Award</w:t>
      </w:r>
      <w:r>
        <w:t xml:space="preserve"> </w:t>
      </w:r>
      <w:r w:rsidR="00FC7EDF">
        <w:t>in 2015</w:t>
      </w:r>
      <w:r w:rsidR="00225920">
        <w:t>,</w:t>
      </w:r>
      <w:r>
        <w:t xml:space="preserve"> and the Best Small &amp; Medium Employers in Canada</w:t>
      </w:r>
      <w:r w:rsidR="00225920">
        <w:t xml:space="preserve"> Award</w:t>
      </w:r>
      <w:r w:rsidR="00230B96">
        <w:t xml:space="preserve"> </w:t>
      </w:r>
      <w:r>
        <w:t xml:space="preserve">(2011, 2012, </w:t>
      </w:r>
      <w:r w:rsidR="00F0397B">
        <w:t xml:space="preserve">&amp; </w:t>
      </w:r>
      <w:r>
        <w:t xml:space="preserve">2013). </w:t>
      </w:r>
    </w:p>
    <w:p w:rsidR="00BF2041" w:rsidRDefault="004A4BD9" w:rsidP="00EA094A">
      <w:pPr>
        <w:jc w:val="both"/>
      </w:pPr>
      <w:r>
        <w:t>“</w:t>
      </w:r>
      <w:r w:rsidR="006D00D9">
        <w:t>Our</w:t>
      </w:r>
      <w:r>
        <w:t xml:space="preserve"> clear and focussed </w:t>
      </w:r>
      <w:r w:rsidR="00BF2041">
        <w:t>a</w:t>
      </w:r>
      <w:r>
        <w:t xml:space="preserve">genda </w:t>
      </w:r>
      <w:r w:rsidR="006D00D9">
        <w:t xml:space="preserve">engages staff, clients and stakeholders </w:t>
      </w:r>
      <w:r>
        <w:t>put</w:t>
      </w:r>
      <w:r w:rsidR="006D00D9">
        <w:t>ting</w:t>
      </w:r>
      <w:r>
        <w:t xml:space="preserve"> quality service delivery and client</w:t>
      </w:r>
      <w:r w:rsidR="00902BD0">
        <w:t xml:space="preserve"> experience</w:t>
      </w:r>
      <w:r>
        <w:t xml:space="preserve"> first</w:t>
      </w:r>
      <w:r w:rsidR="006D00D9">
        <w:t>.</w:t>
      </w:r>
      <w:r>
        <w:t xml:space="preserve"> This </w:t>
      </w:r>
      <w:r w:rsidR="006D00D9">
        <w:t>has not only resulted in high levels of client/caregiver satisfaction</w:t>
      </w:r>
      <w:r>
        <w:t xml:space="preserve">, but has also placed PSL among the top </w:t>
      </w:r>
      <w:r w:rsidR="006D00D9">
        <w:t xml:space="preserve">50 </w:t>
      </w:r>
      <w:r>
        <w:t>best small and medium employers in Canada by Aon Hewitt and the Queen’s School of Business for three consecutive years</w:t>
      </w:r>
      <w:r w:rsidR="00B23470">
        <w:t>.</w:t>
      </w:r>
      <w:r>
        <w:t xml:space="preserve">” </w:t>
      </w:r>
    </w:p>
    <w:p w:rsidR="00BF2041" w:rsidRDefault="004A4BD9" w:rsidP="00A86CB6">
      <w:pPr>
        <w:pStyle w:val="ListParagraph"/>
        <w:numPr>
          <w:ilvl w:val="0"/>
          <w:numId w:val="3"/>
        </w:numPr>
        <w:jc w:val="both"/>
      </w:pPr>
      <w:r w:rsidRPr="00A86CB6">
        <w:rPr>
          <w:i/>
        </w:rPr>
        <w:t>Ray</w:t>
      </w:r>
      <w:r w:rsidR="004A182B" w:rsidRPr="00A86CB6">
        <w:rPr>
          <w:i/>
        </w:rPr>
        <w:t>mond</w:t>
      </w:r>
      <w:r w:rsidRPr="00A86CB6">
        <w:rPr>
          <w:i/>
        </w:rPr>
        <w:t xml:space="preserve"> Applebaum</w:t>
      </w:r>
      <w:r w:rsidR="00682118" w:rsidRPr="00A86CB6">
        <w:rPr>
          <w:i/>
        </w:rPr>
        <w:t>,</w:t>
      </w:r>
      <w:r w:rsidRPr="00A86CB6">
        <w:rPr>
          <w:i/>
        </w:rPr>
        <w:t xml:space="preserve"> C</w:t>
      </w:r>
      <w:r w:rsidR="00D20F03" w:rsidRPr="00A86CB6">
        <w:rPr>
          <w:i/>
        </w:rPr>
        <w:t xml:space="preserve">hief </w:t>
      </w:r>
      <w:r w:rsidRPr="00A86CB6">
        <w:rPr>
          <w:i/>
        </w:rPr>
        <w:t>E</w:t>
      </w:r>
      <w:r w:rsidR="00D20F03" w:rsidRPr="00A86CB6">
        <w:rPr>
          <w:i/>
        </w:rPr>
        <w:t xml:space="preserve">xecutive </w:t>
      </w:r>
      <w:r w:rsidRPr="00A86CB6">
        <w:rPr>
          <w:i/>
        </w:rPr>
        <w:t>O</w:t>
      </w:r>
      <w:r w:rsidR="00D20F03" w:rsidRPr="00A86CB6">
        <w:rPr>
          <w:i/>
        </w:rPr>
        <w:t xml:space="preserve">fficer, Peel </w:t>
      </w:r>
      <w:bookmarkStart w:id="0" w:name="_GoBack"/>
      <w:bookmarkEnd w:id="0"/>
      <w:r w:rsidR="00D20F03" w:rsidRPr="00A86CB6">
        <w:rPr>
          <w:i/>
        </w:rPr>
        <w:t>Senior Link</w:t>
      </w:r>
      <w:r>
        <w:t xml:space="preserve"> </w:t>
      </w:r>
    </w:p>
    <w:p w:rsidR="00BF2B46" w:rsidRDefault="00BF2B46" w:rsidP="00EA094A">
      <w:pPr>
        <w:jc w:val="both"/>
        <w:rPr>
          <w:b/>
        </w:rPr>
      </w:pPr>
    </w:p>
    <w:p w:rsidR="00BF2041" w:rsidRPr="00FC7EDF" w:rsidRDefault="00BF2041" w:rsidP="00EA094A">
      <w:pPr>
        <w:jc w:val="both"/>
        <w:rPr>
          <w:b/>
        </w:rPr>
      </w:pPr>
      <w:r w:rsidRPr="00FC7EDF">
        <w:rPr>
          <w:b/>
        </w:rPr>
        <w:t>About</w:t>
      </w:r>
      <w:r w:rsidR="00A86CB6">
        <w:rPr>
          <w:b/>
        </w:rPr>
        <w:t xml:space="preserve"> Peel Senior Link</w:t>
      </w:r>
    </w:p>
    <w:p w:rsidR="0037708C" w:rsidRDefault="00DC28D4" w:rsidP="00EA094A">
      <w:pPr>
        <w:jc w:val="both"/>
      </w:pPr>
      <w:r>
        <w:t xml:space="preserve">A community support service agency, PSL </w:t>
      </w:r>
      <w:r w:rsidR="00A610E2">
        <w:t>serves as a health system partner</w:t>
      </w:r>
      <w:r>
        <w:t xml:space="preserve"> with the Mississauga-</w:t>
      </w:r>
      <w:proofErr w:type="spellStart"/>
      <w:r>
        <w:t>Halton</w:t>
      </w:r>
      <w:proofErr w:type="spellEnd"/>
      <w:r>
        <w:t xml:space="preserve"> and Central West Local Health </w:t>
      </w:r>
      <w:r w:rsidR="00A65FD3">
        <w:t>Integration Networks</w:t>
      </w:r>
      <w:r w:rsidRPr="00DC28D4">
        <w:t xml:space="preserve"> </w:t>
      </w:r>
      <w:r>
        <w:t>to deliver personal support and homemaking services to clients in eleven locations in Peel R</w:t>
      </w:r>
      <w:r w:rsidR="00902BD0">
        <w:t>e</w:t>
      </w:r>
      <w:r>
        <w:t xml:space="preserve">gion. The Agency partners with other health care providers and organizations to </w:t>
      </w:r>
      <w:r w:rsidR="006D00D9">
        <w:t>define and meet changing</w:t>
      </w:r>
      <w:r>
        <w:t xml:space="preserve"> service </w:t>
      </w:r>
      <w:r w:rsidR="006D00D9">
        <w:t>needs in the community and</w:t>
      </w:r>
      <w:r>
        <w:t xml:space="preserve"> </w:t>
      </w:r>
      <w:r w:rsidR="006D00D9">
        <w:t>to</w:t>
      </w:r>
      <w:r>
        <w:t xml:space="preserve"> integrat</w:t>
      </w:r>
      <w:r w:rsidR="006D00D9">
        <w:t>e</w:t>
      </w:r>
      <w:r>
        <w:t xml:space="preserve"> and focus efforts to extend service delivery to those in need in the surrounding community. </w:t>
      </w:r>
    </w:p>
    <w:p w:rsidR="00907D58" w:rsidRDefault="0037708C" w:rsidP="00EA094A">
      <w:pPr>
        <w:jc w:val="both"/>
      </w:pPr>
      <w:r>
        <w:t>The agency is a not-for-profit organization with charitable status</w:t>
      </w:r>
      <w:r w:rsidR="005E2BBB">
        <w:t>,</w:t>
      </w:r>
      <w:r>
        <w:t xml:space="preserve"> and receives its funding from the M</w:t>
      </w:r>
      <w:r w:rsidR="00080E51">
        <w:t>ississauga-</w:t>
      </w:r>
      <w:proofErr w:type="spellStart"/>
      <w:r>
        <w:t>H</w:t>
      </w:r>
      <w:r w:rsidR="00080E51">
        <w:t>alton</w:t>
      </w:r>
      <w:proofErr w:type="spellEnd"/>
      <w:r>
        <w:t xml:space="preserve"> and C</w:t>
      </w:r>
      <w:r w:rsidR="00080E51">
        <w:t xml:space="preserve">entral </w:t>
      </w:r>
      <w:r>
        <w:t>W</w:t>
      </w:r>
      <w:r w:rsidR="00080E51">
        <w:t>est</w:t>
      </w:r>
      <w:r>
        <w:t xml:space="preserve"> L</w:t>
      </w:r>
      <w:r w:rsidR="00080E51">
        <w:t xml:space="preserve">ocal </w:t>
      </w:r>
      <w:r>
        <w:t>H</w:t>
      </w:r>
      <w:r w:rsidR="00080E51">
        <w:t xml:space="preserve">ealth </w:t>
      </w:r>
      <w:r>
        <w:t>I</w:t>
      </w:r>
      <w:r w:rsidR="00080E51">
        <w:t xml:space="preserve">ntegration </w:t>
      </w:r>
      <w:r>
        <w:t>N</w:t>
      </w:r>
      <w:r w:rsidR="00080E51">
        <w:t>etwork</w:t>
      </w:r>
      <w:r>
        <w:t>’s</w:t>
      </w:r>
      <w:r w:rsidR="00080E51">
        <w:t>; Region of Peel;</w:t>
      </w:r>
      <w:r w:rsidR="00FC7EDF">
        <w:t xml:space="preserve"> </w:t>
      </w:r>
      <w:r w:rsidR="008E2F2D">
        <w:t xml:space="preserve">Foundations; </w:t>
      </w:r>
      <w:r w:rsidR="00FC7EDF">
        <w:t>and</w:t>
      </w:r>
      <w:r>
        <w:t xml:space="preserve"> corporate and individual donations.</w:t>
      </w:r>
      <w:r w:rsidR="0018565B">
        <w:t xml:space="preserve"> We serve as a proud member of the Ontario Community Support Association.</w:t>
      </w:r>
    </w:p>
    <w:p w:rsidR="00B252E2" w:rsidRDefault="002813BA" w:rsidP="00EA094A">
      <w:pPr>
        <w:jc w:val="both"/>
        <w:rPr>
          <w:b/>
        </w:rPr>
      </w:pPr>
      <w:r>
        <w:rPr>
          <w:b/>
        </w:rPr>
        <w:lastRenderedPageBreak/>
        <w:t>QUOTES</w:t>
      </w:r>
    </w:p>
    <w:p w:rsidR="00CD5864" w:rsidRPr="00EA094A" w:rsidRDefault="00CD5864" w:rsidP="00EA094A">
      <w:pPr>
        <w:spacing w:after="0" w:line="240" w:lineRule="auto"/>
        <w:jc w:val="both"/>
        <w:rPr>
          <w:rFonts w:ascii="Calibri" w:eastAsia="Times New Roman" w:hAnsi="Calibri" w:cs="Times New Roman"/>
          <w:lang w:val="en-US"/>
        </w:rPr>
      </w:pPr>
      <w:r w:rsidRPr="00EA094A">
        <w:rPr>
          <w:rFonts w:ascii="Calibri" w:eastAsia="Times New Roman" w:hAnsi="Calibri" w:cs="Times New Roman"/>
          <w:iCs/>
          <w:lang w:val="en-US"/>
        </w:rPr>
        <w:t xml:space="preserve">“Congratulations to everyone at Peel Senior Link for your noteworthy accomplishment.  Through your hard work on the front-lines and behind the scenes, you are improving care for your clients, helping some of our most vulnerable family members and friends to continue living at home, where they want to be.” </w:t>
      </w:r>
    </w:p>
    <w:p w:rsidR="00CD5864" w:rsidRDefault="00CD5864" w:rsidP="00EA094A">
      <w:pPr>
        <w:spacing w:after="0" w:line="240" w:lineRule="auto"/>
        <w:ind w:left="720" w:hanging="360"/>
        <w:jc w:val="both"/>
        <w:rPr>
          <w:rFonts w:ascii="Times New Roman" w:eastAsia="Times New Roman" w:hAnsi="Times New Roman" w:cs="Times New Roman"/>
          <w:sz w:val="14"/>
          <w:szCs w:val="14"/>
          <w:lang w:val="en-US"/>
        </w:rPr>
      </w:pPr>
      <w:r w:rsidRPr="00CD5864">
        <w:rPr>
          <w:rFonts w:ascii="Times New Roman" w:eastAsia="Times New Roman" w:hAnsi="Times New Roman" w:cs="Times New Roman"/>
          <w:sz w:val="14"/>
          <w:szCs w:val="14"/>
          <w:lang w:val="en-US"/>
        </w:rPr>
        <w:t xml:space="preserve">        </w:t>
      </w:r>
    </w:p>
    <w:p w:rsidR="00CD5864" w:rsidRPr="001C4759" w:rsidRDefault="00CD5864" w:rsidP="009A0C86">
      <w:pPr>
        <w:pStyle w:val="ListParagraph"/>
        <w:numPr>
          <w:ilvl w:val="0"/>
          <w:numId w:val="3"/>
        </w:numPr>
        <w:spacing w:after="0" w:line="240" w:lineRule="auto"/>
        <w:jc w:val="both"/>
        <w:rPr>
          <w:rFonts w:ascii="Calibri" w:eastAsia="Times New Roman" w:hAnsi="Calibri" w:cs="Times New Roman"/>
          <w:i/>
          <w:lang w:val="en-US"/>
        </w:rPr>
      </w:pPr>
      <w:r w:rsidRPr="001C4759">
        <w:rPr>
          <w:rFonts w:ascii="Calibri" w:eastAsia="Times New Roman" w:hAnsi="Calibri" w:cs="Times New Roman"/>
          <w:bCs/>
          <w:i/>
          <w:lang w:val="en-US"/>
        </w:rPr>
        <w:t>Dr. Eric Hoskins, Minister of Health and Long-Term Care</w:t>
      </w:r>
    </w:p>
    <w:p w:rsidR="002813BA" w:rsidRPr="00FC7EDF" w:rsidRDefault="002813BA" w:rsidP="00EA094A">
      <w:pPr>
        <w:jc w:val="both"/>
        <w:rPr>
          <w:b/>
        </w:rPr>
      </w:pPr>
    </w:p>
    <w:p w:rsidR="00EC5B38" w:rsidRDefault="00EC5B38" w:rsidP="00EC5B38">
      <w:pPr>
        <w:jc w:val="both"/>
      </w:pPr>
      <w:r>
        <w:t xml:space="preserve">"Ongoing quality improvement is a hallmark of putting patients first. Congratulations to Peel Senior Link on receiving exemplary standing from Accreditation Canada under the </w:t>
      </w:r>
      <w:proofErr w:type="spellStart"/>
      <w:r>
        <w:t>Qmentum</w:t>
      </w:r>
      <w:proofErr w:type="spellEnd"/>
      <w:r>
        <w:t xml:space="preserve"> program – the highest level of accreditation. Strong health service providers and partners like Peel Senior Link enable our health care system to deliver high quality care, and positive client experiences and outcomes.”</w:t>
      </w:r>
    </w:p>
    <w:p w:rsidR="00EC5B38" w:rsidRPr="001C4759" w:rsidRDefault="00877307" w:rsidP="00EC5B38">
      <w:pPr>
        <w:pStyle w:val="ListParagraph"/>
        <w:numPr>
          <w:ilvl w:val="0"/>
          <w:numId w:val="3"/>
        </w:numPr>
        <w:jc w:val="both"/>
        <w:rPr>
          <w:i/>
        </w:rPr>
      </w:pPr>
      <w:r w:rsidRPr="001C4759">
        <w:rPr>
          <w:i/>
        </w:rPr>
        <w:t xml:space="preserve">Neil </w:t>
      </w:r>
      <w:proofErr w:type="spellStart"/>
      <w:r w:rsidRPr="001C4759">
        <w:rPr>
          <w:i/>
        </w:rPr>
        <w:t>Skelding</w:t>
      </w:r>
      <w:proofErr w:type="spellEnd"/>
      <w:r w:rsidR="00CA633F" w:rsidRPr="001C4759">
        <w:rPr>
          <w:i/>
        </w:rPr>
        <w:t xml:space="preserve">, </w:t>
      </w:r>
      <w:r w:rsidR="00EC5B38" w:rsidRPr="001C4759">
        <w:rPr>
          <w:i/>
        </w:rPr>
        <w:t>Boar</w:t>
      </w:r>
      <w:r w:rsidR="00CA633F" w:rsidRPr="001C4759">
        <w:rPr>
          <w:i/>
        </w:rPr>
        <w:t>d Chair, Mississauga</w:t>
      </w:r>
      <w:r w:rsidR="00B06241" w:rsidRPr="001C4759">
        <w:rPr>
          <w:i/>
        </w:rPr>
        <w:t xml:space="preserve"> </w:t>
      </w:r>
      <w:proofErr w:type="spellStart"/>
      <w:r w:rsidR="00CA633F" w:rsidRPr="001C4759">
        <w:rPr>
          <w:i/>
        </w:rPr>
        <w:t>Halton</w:t>
      </w:r>
      <w:proofErr w:type="spellEnd"/>
      <w:r w:rsidR="00CA633F" w:rsidRPr="001C4759">
        <w:rPr>
          <w:i/>
        </w:rPr>
        <w:t xml:space="preserve"> Local Health Integration Network</w:t>
      </w:r>
    </w:p>
    <w:p w:rsidR="00EC5B38" w:rsidRDefault="00EC5B38" w:rsidP="00EA094A">
      <w:pPr>
        <w:jc w:val="both"/>
      </w:pPr>
    </w:p>
    <w:p w:rsidR="00B252E2" w:rsidRDefault="003A5894" w:rsidP="00EA094A">
      <w:pPr>
        <w:jc w:val="both"/>
      </w:pPr>
      <w:r>
        <w:t xml:space="preserve">One of PSL's key Strategic Plan </w:t>
      </w:r>
      <w:r w:rsidR="00DC28D4">
        <w:t>Imperatives</w:t>
      </w:r>
      <w:r>
        <w:t xml:space="preserve"> is 'Leading Practices for Service Excellence'. </w:t>
      </w:r>
      <w:r w:rsidR="00902BD0">
        <w:t xml:space="preserve">Accreditation with Exemplary Standing for 2017-2021 </w:t>
      </w:r>
      <w:r>
        <w:t xml:space="preserve">has moved the Quality Agenda forward </w:t>
      </w:r>
      <w:r w:rsidR="00902BD0">
        <w:t>recognizing Peel Senior Links</w:t>
      </w:r>
      <w:r>
        <w:t xml:space="preserve"> </w:t>
      </w:r>
      <w:r w:rsidR="00902BD0">
        <w:t xml:space="preserve">efforts to </w:t>
      </w:r>
      <w:r>
        <w:t>putting patients first</w:t>
      </w:r>
      <w:r w:rsidR="00902BD0" w:rsidRPr="00902BD0">
        <w:t xml:space="preserve"> </w:t>
      </w:r>
      <w:r w:rsidR="00902BD0">
        <w:t>when delivering high quality services</w:t>
      </w:r>
      <w:r>
        <w:t xml:space="preserve">. We are </w:t>
      </w:r>
      <w:r w:rsidR="00902BD0">
        <w:t xml:space="preserve">fortunate </w:t>
      </w:r>
      <w:r>
        <w:t xml:space="preserve">to </w:t>
      </w:r>
      <w:r w:rsidR="00902BD0">
        <w:t xml:space="preserve">have had </w:t>
      </w:r>
      <w:r w:rsidR="00967EA8">
        <w:t xml:space="preserve">continued support from the </w:t>
      </w:r>
      <w:r>
        <w:t>Mississauga</w:t>
      </w:r>
      <w:r w:rsidR="00902BD0">
        <w:t>-</w:t>
      </w:r>
      <w:proofErr w:type="spellStart"/>
      <w:r>
        <w:t>Halton</w:t>
      </w:r>
      <w:proofErr w:type="spellEnd"/>
      <w:r>
        <w:t xml:space="preserve"> and Central West Local Health Integration Networks</w:t>
      </w:r>
      <w:r w:rsidR="001168F8">
        <w:t xml:space="preserve">, Health Quality Ontario, </w:t>
      </w:r>
      <w:r w:rsidR="00904AA9">
        <w:t xml:space="preserve">Accreditation Canada, </w:t>
      </w:r>
      <w:r w:rsidR="001168F8">
        <w:t xml:space="preserve">and the Ontario Community Support Association </w:t>
      </w:r>
      <w:r>
        <w:t>in our quality journey."</w:t>
      </w:r>
    </w:p>
    <w:p w:rsidR="00B252E2" w:rsidRPr="001C4759" w:rsidRDefault="003A5894" w:rsidP="00F76948">
      <w:pPr>
        <w:pStyle w:val="ListParagraph"/>
        <w:numPr>
          <w:ilvl w:val="0"/>
          <w:numId w:val="3"/>
        </w:numPr>
        <w:jc w:val="both"/>
        <w:rPr>
          <w:i/>
        </w:rPr>
      </w:pPr>
      <w:r w:rsidRPr="001C4759">
        <w:rPr>
          <w:i/>
        </w:rPr>
        <w:t xml:space="preserve">Wayne Howard, Board Chair, Peel Senior Link </w:t>
      </w:r>
    </w:p>
    <w:p w:rsidR="00B252E2" w:rsidRDefault="00B252E2" w:rsidP="00EA094A">
      <w:pPr>
        <w:jc w:val="both"/>
      </w:pPr>
    </w:p>
    <w:p w:rsidR="00B252E2" w:rsidRDefault="00B252E2" w:rsidP="00EA094A">
      <w:pPr>
        <w:jc w:val="both"/>
      </w:pPr>
    </w:p>
    <w:p w:rsidR="00B252E2" w:rsidRPr="00FC7EDF" w:rsidRDefault="003A5894" w:rsidP="00EA094A">
      <w:pPr>
        <w:jc w:val="both"/>
        <w:rPr>
          <w:b/>
        </w:rPr>
      </w:pPr>
      <w:r w:rsidRPr="00FC7EDF">
        <w:rPr>
          <w:b/>
        </w:rPr>
        <w:t>MEDIA CONTACTS</w:t>
      </w:r>
    </w:p>
    <w:p w:rsidR="00B252E2" w:rsidRDefault="003A5894" w:rsidP="00EA094A">
      <w:pPr>
        <w:jc w:val="both"/>
      </w:pPr>
      <w:r>
        <w:t>For more information</w:t>
      </w:r>
      <w:r w:rsidR="008F0961">
        <w:t xml:space="preserve"> </w:t>
      </w:r>
      <w:hyperlink r:id="rId10" w:history="1">
        <w:r w:rsidR="00D6257A" w:rsidRPr="00BE4447">
          <w:rPr>
            <w:rStyle w:val="Hyperlink"/>
          </w:rPr>
          <w:t>www.peelseniorlink.com</w:t>
        </w:r>
      </w:hyperlink>
      <w:r w:rsidR="00D6257A">
        <w:t xml:space="preserve"> or </w:t>
      </w:r>
      <w:r>
        <w:t>please contact:</w:t>
      </w:r>
    </w:p>
    <w:p w:rsidR="007E022A" w:rsidRDefault="007E022A" w:rsidP="00EA094A">
      <w:pPr>
        <w:jc w:val="both"/>
      </w:pPr>
    </w:p>
    <w:p w:rsidR="009731AB" w:rsidRDefault="009731AB" w:rsidP="009731AB">
      <w:pPr>
        <w:jc w:val="both"/>
      </w:pPr>
      <w:r>
        <w:t>Wayne Howard,</w:t>
      </w:r>
      <w:r>
        <w:tab/>
        <w:t xml:space="preserve"> Board Chair</w:t>
      </w:r>
    </w:p>
    <w:p w:rsidR="009731AB" w:rsidRDefault="009731AB" w:rsidP="009731AB">
      <w:pPr>
        <w:jc w:val="both"/>
      </w:pPr>
      <w:r>
        <w:t>Phone: 416-540-6553</w:t>
      </w:r>
      <w:r>
        <w:tab/>
        <w:t xml:space="preserve">e-mail: </w:t>
      </w:r>
      <w:hyperlink r:id="rId11" w:history="1">
        <w:r w:rsidRPr="00BE4447">
          <w:rPr>
            <w:rStyle w:val="Hyperlink"/>
          </w:rPr>
          <w:t>whoward@rogers.com</w:t>
        </w:r>
      </w:hyperlink>
    </w:p>
    <w:p w:rsidR="009731AB" w:rsidRDefault="009731AB" w:rsidP="00EA094A">
      <w:pPr>
        <w:jc w:val="both"/>
      </w:pPr>
    </w:p>
    <w:p w:rsidR="00B252E2" w:rsidRDefault="003A5894" w:rsidP="00EA094A">
      <w:pPr>
        <w:jc w:val="both"/>
      </w:pPr>
      <w:r>
        <w:t>Raymond Applebaum, Chief Executive Officer, Peel Senior Link</w:t>
      </w:r>
    </w:p>
    <w:p w:rsidR="00E8048B" w:rsidRDefault="00E8048B" w:rsidP="00A65FD3">
      <w:pPr>
        <w:jc w:val="both"/>
      </w:pPr>
      <w:r>
        <w:t>Phone: 905-712-4413</w:t>
      </w:r>
      <w:r w:rsidR="005C41C2">
        <w:t xml:space="preserve"> X322</w:t>
      </w:r>
      <w:r>
        <w:tab/>
        <w:t>e</w:t>
      </w:r>
      <w:r w:rsidR="00FC7EDF">
        <w:t xml:space="preserve">-mail: </w:t>
      </w:r>
      <w:hyperlink r:id="rId12" w:history="1">
        <w:r w:rsidRPr="00BE4447">
          <w:rPr>
            <w:rStyle w:val="Hyperlink"/>
          </w:rPr>
          <w:t>ray@peelseniorlink.com</w:t>
        </w:r>
      </w:hyperlink>
    </w:p>
    <w:p w:rsidR="00A304B8" w:rsidRDefault="00A304B8" w:rsidP="00A65FD3">
      <w:pPr>
        <w:jc w:val="both"/>
      </w:pPr>
    </w:p>
    <w:sectPr w:rsidR="00A304B8" w:rsidSect="008313B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B4" w:rsidRDefault="00EF02B4" w:rsidP="0059569F">
      <w:pPr>
        <w:spacing w:after="0" w:line="240" w:lineRule="auto"/>
      </w:pPr>
      <w:r>
        <w:separator/>
      </w:r>
    </w:p>
  </w:endnote>
  <w:endnote w:type="continuationSeparator" w:id="0">
    <w:p w:rsidR="00EF02B4" w:rsidRDefault="00EF02B4"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57244"/>
      <w:docPartObj>
        <w:docPartGallery w:val="Page Numbers (Bottom of Page)"/>
        <w:docPartUnique/>
      </w:docPartObj>
    </w:sdtPr>
    <w:sdtEndPr>
      <w:rPr>
        <w:noProof/>
      </w:rPr>
    </w:sdtEndPr>
    <w:sdtContent>
      <w:p w:rsidR="000249FE" w:rsidRDefault="000249FE">
        <w:pPr>
          <w:pStyle w:val="Footer"/>
          <w:jc w:val="right"/>
        </w:pPr>
        <w:r>
          <w:fldChar w:fldCharType="begin"/>
        </w:r>
        <w:r>
          <w:instrText xml:space="preserve"> PAGE   \* MERGEFORMAT </w:instrText>
        </w:r>
        <w:r>
          <w:fldChar w:fldCharType="separate"/>
        </w:r>
        <w:r w:rsidR="001C4759">
          <w:rPr>
            <w:noProof/>
          </w:rPr>
          <w:t>1</w:t>
        </w:r>
        <w:r>
          <w:rPr>
            <w:noProof/>
          </w:rPr>
          <w:fldChar w:fldCharType="end"/>
        </w:r>
      </w:p>
    </w:sdtContent>
  </w:sdt>
  <w:p w:rsidR="000249FE" w:rsidRDefault="00024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B4" w:rsidRDefault="00EF02B4" w:rsidP="0059569F">
      <w:pPr>
        <w:spacing w:after="0" w:line="240" w:lineRule="auto"/>
      </w:pPr>
      <w:r>
        <w:separator/>
      </w:r>
    </w:p>
  </w:footnote>
  <w:footnote w:type="continuationSeparator" w:id="0">
    <w:p w:rsidR="00EF02B4" w:rsidRDefault="00EF02B4" w:rsidP="00595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43B"/>
    <w:multiLevelType w:val="hybridMultilevel"/>
    <w:tmpl w:val="9DF2C34E"/>
    <w:lvl w:ilvl="0" w:tplc="A544B0F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512C"/>
    <w:multiLevelType w:val="hybridMultilevel"/>
    <w:tmpl w:val="93F0F076"/>
    <w:lvl w:ilvl="0" w:tplc="D17896FA">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8635C96"/>
    <w:multiLevelType w:val="hybridMultilevel"/>
    <w:tmpl w:val="4A6805FE"/>
    <w:lvl w:ilvl="0" w:tplc="607CDEAE">
      <w:numFmt w:val="bullet"/>
      <w:lvlText w:val="-"/>
      <w:lvlJc w:val="left"/>
      <w:pPr>
        <w:ind w:left="720" w:hanging="360"/>
      </w:pPr>
      <w:rPr>
        <w:rFonts w:ascii="Calibri" w:eastAsiaTheme="minorEastAsia" w:hAnsi="Calibri" w:cstheme="minorBidi"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7E24"/>
    <w:rsid w:val="000249FE"/>
    <w:rsid w:val="0003198B"/>
    <w:rsid w:val="00045B60"/>
    <w:rsid w:val="00080E51"/>
    <w:rsid w:val="000C5C19"/>
    <w:rsid w:val="001168F8"/>
    <w:rsid w:val="00153939"/>
    <w:rsid w:val="0018565B"/>
    <w:rsid w:val="001C4759"/>
    <w:rsid w:val="001C4CEE"/>
    <w:rsid w:val="001F0EED"/>
    <w:rsid w:val="001F4FBC"/>
    <w:rsid w:val="00225920"/>
    <w:rsid w:val="00230B96"/>
    <w:rsid w:val="002805F5"/>
    <w:rsid w:val="002813BA"/>
    <w:rsid w:val="002D53D5"/>
    <w:rsid w:val="002F0B6A"/>
    <w:rsid w:val="003026F4"/>
    <w:rsid w:val="00303DFF"/>
    <w:rsid w:val="0037708C"/>
    <w:rsid w:val="00390DFA"/>
    <w:rsid w:val="003A5894"/>
    <w:rsid w:val="003C49E3"/>
    <w:rsid w:val="004324DB"/>
    <w:rsid w:val="00437B4B"/>
    <w:rsid w:val="004A182B"/>
    <w:rsid w:val="004A2111"/>
    <w:rsid w:val="004A4BD9"/>
    <w:rsid w:val="004B19C1"/>
    <w:rsid w:val="004B514A"/>
    <w:rsid w:val="0056030D"/>
    <w:rsid w:val="00577CA3"/>
    <w:rsid w:val="00580131"/>
    <w:rsid w:val="0059569F"/>
    <w:rsid w:val="005C41C2"/>
    <w:rsid w:val="005C5CF5"/>
    <w:rsid w:val="005E2BBB"/>
    <w:rsid w:val="00682118"/>
    <w:rsid w:val="006B5811"/>
    <w:rsid w:val="006C0F52"/>
    <w:rsid w:val="006D00D9"/>
    <w:rsid w:val="006E1943"/>
    <w:rsid w:val="00751497"/>
    <w:rsid w:val="007A5645"/>
    <w:rsid w:val="007C45E8"/>
    <w:rsid w:val="007D1510"/>
    <w:rsid w:val="007E022A"/>
    <w:rsid w:val="00810283"/>
    <w:rsid w:val="008313B6"/>
    <w:rsid w:val="00877307"/>
    <w:rsid w:val="008B4428"/>
    <w:rsid w:val="008C45EA"/>
    <w:rsid w:val="008C4D63"/>
    <w:rsid w:val="008D759F"/>
    <w:rsid w:val="008E281C"/>
    <w:rsid w:val="008E2B0D"/>
    <w:rsid w:val="008E2F2D"/>
    <w:rsid w:val="008E4E07"/>
    <w:rsid w:val="008F0961"/>
    <w:rsid w:val="00902BD0"/>
    <w:rsid w:val="00904AA9"/>
    <w:rsid w:val="00907D58"/>
    <w:rsid w:val="0092118E"/>
    <w:rsid w:val="00961CB7"/>
    <w:rsid w:val="00967EA8"/>
    <w:rsid w:val="009731AB"/>
    <w:rsid w:val="009A0C86"/>
    <w:rsid w:val="009A23FB"/>
    <w:rsid w:val="009E2C98"/>
    <w:rsid w:val="009F2D36"/>
    <w:rsid w:val="00A07409"/>
    <w:rsid w:val="00A304B8"/>
    <w:rsid w:val="00A41C7A"/>
    <w:rsid w:val="00A610E2"/>
    <w:rsid w:val="00A65FD3"/>
    <w:rsid w:val="00A776A8"/>
    <w:rsid w:val="00A8112D"/>
    <w:rsid w:val="00A86CB6"/>
    <w:rsid w:val="00B06241"/>
    <w:rsid w:val="00B164B9"/>
    <w:rsid w:val="00B23470"/>
    <w:rsid w:val="00B252E2"/>
    <w:rsid w:val="00B44C63"/>
    <w:rsid w:val="00B469E1"/>
    <w:rsid w:val="00B863B1"/>
    <w:rsid w:val="00BB7D07"/>
    <w:rsid w:val="00BB7F69"/>
    <w:rsid w:val="00BC0352"/>
    <w:rsid w:val="00BF2041"/>
    <w:rsid w:val="00BF2B46"/>
    <w:rsid w:val="00C0786D"/>
    <w:rsid w:val="00C63D8E"/>
    <w:rsid w:val="00C82C62"/>
    <w:rsid w:val="00CA633F"/>
    <w:rsid w:val="00CB71BC"/>
    <w:rsid w:val="00CD5864"/>
    <w:rsid w:val="00CF1C9B"/>
    <w:rsid w:val="00D20F03"/>
    <w:rsid w:val="00D34A00"/>
    <w:rsid w:val="00D6257A"/>
    <w:rsid w:val="00D9635B"/>
    <w:rsid w:val="00DC28D4"/>
    <w:rsid w:val="00DC7AF7"/>
    <w:rsid w:val="00DD782B"/>
    <w:rsid w:val="00DF5B5A"/>
    <w:rsid w:val="00E05574"/>
    <w:rsid w:val="00E116BC"/>
    <w:rsid w:val="00E77973"/>
    <w:rsid w:val="00E8048B"/>
    <w:rsid w:val="00EA094A"/>
    <w:rsid w:val="00EC5B38"/>
    <w:rsid w:val="00EE6610"/>
    <w:rsid w:val="00EF02B4"/>
    <w:rsid w:val="00EF7F41"/>
    <w:rsid w:val="00F0397B"/>
    <w:rsid w:val="00F161F1"/>
    <w:rsid w:val="00F54FE0"/>
    <w:rsid w:val="00F76948"/>
    <w:rsid w:val="00F87E49"/>
    <w:rsid w:val="00FC458D"/>
    <w:rsid w:val="00FC7EDF"/>
    <w:rsid w:val="00FD094A"/>
    <w:rsid w:val="00FE403C"/>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character" w:styleId="CommentReference">
    <w:name w:val="annotation reference"/>
    <w:basedOn w:val="DefaultParagraphFont"/>
    <w:uiPriority w:val="99"/>
    <w:semiHidden/>
    <w:unhideWhenUsed/>
    <w:rsid w:val="00CB71BC"/>
    <w:rPr>
      <w:sz w:val="16"/>
      <w:szCs w:val="16"/>
    </w:rPr>
  </w:style>
  <w:style w:type="paragraph" w:styleId="CommentText">
    <w:name w:val="annotation text"/>
    <w:basedOn w:val="Normal"/>
    <w:link w:val="CommentTextChar"/>
    <w:uiPriority w:val="99"/>
    <w:semiHidden/>
    <w:unhideWhenUsed/>
    <w:rsid w:val="00CB71BC"/>
    <w:pPr>
      <w:spacing w:line="240" w:lineRule="auto"/>
    </w:pPr>
    <w:rPr>
      <w:sz w:val="20"/>
      <w:szCs w:val="20"/>
    </w:rPr>
  </w:style>
  <w:style w:type="character" w:customStyle="1" w:styleId="CommentTextChar">
    <w:name w:val="Comment Text Char"/>
    <w:basedOn w:val="DefaultParagraphFont"/>
    <w:link w:val="CommentText"/>
    <w:uiPriority w:val="99"/>
    <w:semiHidden/>
    <w:rsid w:val="00CB71BC"/>
    <w:rPr>
      <w:sz w:val="20"/>
      <w:szCs w:val="20"/>
    </w:rPr>
  </w:style>
  <w:style w:type="paragraph" w:styleId="CommentSubject">
    <w:name w:val="annotation subject"/>
    <w:basedOn w:val="CommentText"/>
    <w:next w:val="CommentText"/>
    <w:link w:val="CommentSubjectChar"/>
    <w:uiPriority w:val="99"/>
    <w:semiHidden/>
    <w:unhideWhenUsed/>
    <w:rsid w:val="00CB71BC"/>
    <w:rPr>
      <w:b/>
      <w:bCs/>
    </w:rPr>
  </w:style>
  <w:style w:type="character" w:customStyle="1" w:styleId="CommentSubjectChar">
    <w:name w:val="Comment Subject Char"/>
    <w:basedOn w:val="CommentTextChar"/>
    <w:link w:val="CommentSubject"/>
    <w:uiPriority w:val="99"/>
    <w:semiHidden/>
    <w:rsid w:val="00CB71BC"/>
    <w:rPr>
      <w:b/>
      <w:bCs/>
      <w:sz w:val="20"/>
      <w:szCs w:val="20"/>
    </w:rPr>
  </w:style>
  <w:style w:type="paragraph" w:styleId="BalloonText">
    <w:name w:val="Balloon Text"/>
    <w:basedOn w:val="Normal"/>
    <w:link w:val="BalloonTextChar"/>
    <w:uiPriority w:val="99"/>
    <w:semiHidden/>
    <w:unhideWhenUsed/>
    <w:rsid w:val="00CB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BC"/>
    <w:rPr>
      <w:rFonts w:ascii="Tahoma" w:hAnsi="Tahoma" w:cs="Tahoma"/>
      <w:sz w:val="16"/>
      <w:szCs w:val="16"/>
    </w:rPr>
  </w:style>
  <w:style w:type="paragraph" w:styleId="Revision">
    <w:name w:val="Revision"/>
    <w:hidden/>
    <w:uiPriority w:val="99"/>
    <w:semiHidden/>
    <w:rsid w:val="006D00D9"/>
    <w:pPr>
      <w:spacing w:after="0" w:line="240" w:lineRule="auto"/>
    </w:pPr>
  </w:style>
  <w:style w:type="paragraph" w:styleId="ListParagraph">
    <w:name w:val="List Paragraph"/>
    <w:basedOn w:val="Normal"/>
    <w:uiPriority w:val="34"/>
    <w:qFormat/>
    <w:rsid w:val="00BF2041"/>
    <w:pPr>
      <w:ind w:left="720"/>
      <w:contextualSpacing/>
    </w:pPr>
  </w:style>
  <w:style w:type="character" w:styleId="Hyperlink">
    <w:name w:val="Hyperlink"/>
    <w:basedOn w:val="DefaultParagraphFont"/>
    <w:uiPriority w:val="99"/>
    <w:unhideWhenUsed/>
    <w:rsid w:val="008F0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character" w:styleId="CommentReference">
    <w:name w:val="annotation reference"/>
    <w:basedOn w:val="DefaultParagraphFont"/>
    <w:uiPriority w:val="99"/>
    <w:semiHidden/>
    <w:unhideWhenUsed/>
    <w:rsid w:val="00CB71BC"/>
    <w:rPr>
      <w:sz w:val="16"/>
      <w:szCs w:val="16"/>
    </w:rPr>
  </w:style>
  <w:style w:type="paragraph" w:styleId="CommentText">
    <w:name w:val="annotation text"/>
    <w:basedOn w:val="Normal"/>
    <w:link w:val="CommentTextChar"/>
    <w:uiPriority w:val="99"/>
    <w:semiHidden/>
    <w:unhideWhenUsed/>
    <w:rsid w:val="00CB71BC"/>
    <w:pPr>
      <w:spacing w:line="240" w:lineRule="auto"/>
    </w:pPr>
    <w:rPr>
      <w:sz w:val="20"/>
      <w:szCs w:val="20"/>
    </w:rPr>
  </w:style>
  <w:style w:type="character" w:customStyle="1" w:styleId="CommentTextChar">
    <w:name w:val="Comment Text Char"/>
    <w:basedOn w:val="DefaultParagraphFont"/>
    <w:link w:val="CommentText"/>
    <w:uiPriority w:val="99"/>
    <w:semiHidden/>
    <w:rsid w:val="00CB71BC"/>
    <w:rPr>
      <w:sz w:val="20"/>
      <w:szCs w:val="20"/>
    </w:rPr>
  </w:style>
  <w:style w:type="paragraph" w:styleId="CommentSubject">
    <w:name w:val="annotation subject"/>
    <w:basedOn w:val="CommentText"/>
    <w:next w:val="CommentText"/>
    <w:link w:val="CommentSubjectChar"/>
    <w:uiPriority w:val="99"/>
    <w:semiHidden/>
    <w:unhideWhenUsed/>
    <w:rsid w:val="00CB71BC"/>
    <w:rPr>
      <w:b/>
      <w:bCs/>
    </w:rPr>
  </w:style>
  <w:style w:type="character" w:customStyle="1" w:styleId="CommentSubjectChar">
    <w:name w:val="Comment Subject Char"/>
    <w:basedOn w:val="CommentTextChar"/>
    <w:link w:val="CommentSubject"/>
    <w:uiPriority w:val="99"/>
    <w:semiHidden/>
    <w:rsid w:val="00CB71BC"/>
    <w:rPr>
      <w:b/>
      <w:bCs/>
      <w:sz w:val="20"/>
      <w:szCs w:val="20"/>
    </w:rPr>
  </w:style>
  <w:style w:type="paragraph" w:styleId="BalloonText">
    <w:name w:val="Balloon Text"/>
    <w:basedOn w:val="Normal"/>
    <w:link w:val="BalloonTextChar"/>
    <w:uiPriority w:val="99"/>
    <w:semiHidden/>
    <w:unhideWhenUsed/>
    <w:rsid w:val="00CB7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BC"/>
    <w:rPr>
      <w:rFonts w:ascii="Tahoma" w:hAnsi="Tahoma" w:cs="Tahoma"/>
      <w:sz w:val="16"/>
      <w:szCs w:val="16"/>
    </w:rPr>
  </w:style>
  <w:style w:type="paragraph" w:styleId="Revision">
    <w:name w:val="Revision"/>
    <w:hidden/>
    <w:uiPriority w:val="99"/>
    <w:semiHidden/>
    <w:rsid w:val="006D00D9"/>
    <w:pPr>
      <w:spacing w:after="0" w:line="240" w:lineRule="auto"/>
    </w:pPr>
  </w:style>
  <w:style w:type="paragraph" w:styleId="ListParagraph">
    <w:name w:val="List Paragraph"/>
    <w:basedOn w:val="Normal"/>
    <w:uiPriority w:val="34"/>
    <w:qFormat/>
    <w:rsid w:val="00BF2041"/>
    <w:pPr>
      <w:ind w:left="720"/>
      <w:contextualSpacing/>
    </w:pPr>
  </w:style>
  <w:style w:type="character" w:styleId="Hyperlink">
    <w:name w:val="Hyperlink"/>
    <w:basedOn w:val="DefaultParagraphFont"/>
    <w:uiPriority w:val="99"/>
    <w:unhideWhenUsed/>
    <w:rsid w:val="008F0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57937">
      <w:bodyDiv w:val="1"/>
      <w:marLeft w:val="0"/>
      <w:marRight w:val="0"/>
      <w:marTop w:val="0"/>
      <w:marBottom w:val="0"/>
      <w:divBdr>
        <w:top w:val="none" w:sz="0" w:space="0" w:color="auto"/>
        <w:left w:val="none" w:sz="0" w:space="0" w:color="auto"/>
        <w:bottom w:val="none" w:sz="0" w:space="0" w:color="auto"/>
        <w:right w:val="none" w:sz="0" w:space="0" w:color="auto"/>
      </w:divBdr>
      <w:divsChild>
        <w:div w:id="2332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y@peelsenior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howard@rog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eelseniorlink.com" TargetMode="External"/><Relationship Id="rId4" Type="http://schemas.openxmlformats.org/officeDocument/2006/relationships/settings" Target="settings.xml"/><Relationship Id="rId9" Type="http://schemas.openxmlformats.org/officeDocument/2006/relationships/image" Target="file:///C:\Users\Local%20Settings\Temporary%20Internet%20Files\WINDOWS\Temporary%20Internet%20Files\OLK91A5\PSL_LOGO(37118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2017-04-06T17:49:00Z</dcterms:created>
  <dcterms:modified xsi:type="dcterms:W3CDTF">2017-04-06T17:50:00Z</dcterms:modified>
</cp:coreProperties>
</file>