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C6" w:rsidRPr="00667EC6" w:rsidRDefault="00667EC6" w:rsidP="00667EC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667EC6">
        <w:rPr>
          <w:rFonts w:ascii="Times New Roman" w:eastAsia="Times New Roman" w:hAnsi="Times New Roman" w:cs="Times New Roman"/>
          <w:b/>
          <w:bCs/>
          <w:kern w:val="36"/>
          <w:sz w:val="48"/>
          <w:szCs w:val="48"/>
          <w:lang w:eastAsia="en-CA"/>
        </w:rPr>
        <w:t xml:space="preserve">New Trillium health series on Rogers TV </w:t>
      </w:r>
    </w:p>
    <w:p w:rsidR="00667EC6" w:rsidRPr="00667EC6" w:rsidRDefault="00667EC6" w:rsidP="00667EC6">
      <w:pPr>
        <w:spacing w:after="0"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sz w:val="20"/>
          <w:szCs w:val="20"/>
          <w:lang w:eastAsia="en-CA"/>
        </w:rPr>
        <w:t>Mississauga News</w:t>
      </w:r>
      <w:r w:rsidRPr="00667EC6">
        <w:rPr>
          <w:rFonts w:ascii="Times New Roman" w:eastAsia="Times New Roman" w:hAnsi="Times New Roman" w:cs="Times New Roman"/>
          <w:sz w:val="24"/>
          <w:szCs w:val="24"/>
          <w:lang w:eastAsia="en-CA"/>
        </w:rPr>
        <w:t xml:space="preserve"> </w:t>
      </w:r>
    </w:p>
    <w:p w:rsidR="00667EC6" w:rsidRPr="00667EC6" w:rsidRDefault="00667EC6" w:rsidP="00667EC6">
      <w:pPr>
        <w:spacing w:before="100" w:beforeAutospacing="1" w:after="100" w:afterAutospacing="1"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sz w:val="24"/>
          <w:szCs w:val="24"/>
          <w:lang w:eastAsia="en-CA"/>
        </w:rPr>
        <w:t xml:space="preserve">MISSISSAUGA — Trillium Health Partners has premiered a new television series on Rogers TV that explores the key health care issues in our growing community. </w:t>
      </w:r>
    </w:p>
    <w:p w:rsidR="00667EC6" w:rsidRPr="00667EC6" w:rsidRDefault="00667EC6" w:rsidP="00667EC6">
      <w:pPr>
        <w:spacing w:before="100" w:beforeAutospacing="1" w:after="100" w:afterAutospacing="1"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i/>
          <w:iCs/>
          <w:sz w:val="24"/>
          <w:szCs w:val="24"/>
          <w:lang w:eastAsia="en-CA"/>
        </w:rPr>
        <w:t>Talk Trillium: Partnering for Patients</w:t>
      </w:r>
      <w:r w:rsidRPr="00667EC6">
        <w:rPr>
          <w:rFonts w:ascii="Times New Roman" w:eastAsia="Times New Roman" w:hAnsi="Times New Roman" w:cs="Times New Roman"/>
          <w:sz w:val="24"/>
          <w:szCs w:val="24"/>
          <w:lang w:eastAsia="en-CA"/>
        </w:rPr>
        <w:t xml:space="preserve"> airs Wednesdays and Sundays at 6 p.m. and Thursdays at midnight and noon this fall. The series will take the viewer on an informative journey through Trillium Health Partners, with glimpses into the innovative programs and dedicated people that make up the largest community-based hospital in Canada. </w:t>
      </w:r>
    </w:p>
    <w:p w:rsidR="00667EC6" w:rsidRPr="00667EC6" w:rsidRDefault="00667EC6" w:rsidP="00667EC6">
      <w:pPr>
        <w:spacing w:before="100" w:beforeAutospacing="1" w:after="100" w:afterAutospacing="1"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sz w:val="24"/>
          <w:szCs w:val="24"/>
          <w:lang w:eastAsia="en-CA"/>
        </w:rPr>
        <w:t xml:space="preserve">“The mission of Trillium Health Partners is a new kind of health care for a healthier community. To accomplish this we need to walk with our community members to ensure our work reflects the needs of the people we serve,” said Michelle </w:t>
      </w:r>
      <w:proofErr w:type="spellStart"/>
      <w:r w:rsidRPr="00667EC6">
        <w:rPr>
          <w:rFonts w:ascii="Times New Roman" w:eastAsia="Times New Roman" w:hAnsi="Times New Roman" w:cs="Times New Roman"/>
          <w:sz w:val="24"/>
          <w:szCs w:val="24"/>
          <w:lang w:eastAsia="en-CA"/>
        </w:rPr>
        <w:t>DiEmanuele</w:t>
      </w:r>
      <w:proofErr w:type="spellEnd"/>
      <w:r w:rsidRPr="00667EC6">
        <w:rPr>
          <w:rFonts w:ascii="Times New Roman" w:eastAsia="Times New Roman" w:hAnsi="Times New Roman" w:cs="Times New Roman"/>
          <w:sz w:val="24"/>
          <w:szCs w:val="24"/>
          <w:lang w:eastAsia="en-CA"/>
        </w:rPr>
        <w:t>, President and CEO of Trillium</w:t>
      </w:r>
      <w:proofErr w:type="gramStart"/>
      <w:r w:rsidRPr="00667EC6">
        <w:rPr>
          <w:rFonts w:ascii="Times New Roman" w:eastAsia="Times New Roman" w:hAnsi="Times New Roman" w:cs="Times New Roman"/>
          <w:sz w:val="24"/>
          <w:szCs w:val="24"/>
          <w:lang w:eastAsia="en-CA"/>
        </w:rPr>
        <w:t>  Health</w:t>
      </w:r>
      <w:proofErr w:type="gramEnd"/>
      <w:r w:rsidRPr="00667EC6">
        <w:rPr>
          <w:rFonts w:ascii="Times New Roman" w:eastAsia="Times New Roman" w:hAnsi="Times New Roman" w:cs="Times New Roman"/>
          <w:sz w:val="24"/>
          <w:szCs w:val="24"/>
          <w:lang w:eastAsia="en-CA"/>
        </w:rPr>
        <w:t xml:space="preserve"> Partners. “We believe in active participation of patients and families and are </w:t>
      </w:r>
      <w:bookmarkStart w:id="0" w:name="_GoBack"/>
      <w:bookmarkEnd w:id="0"/>
      <w:r w:rsidRPr="00667EC6">
        <w:rPr>
          <w:rFonts w:ascii="Times New Roman" w:eastAsia="Times New Roman" w:hAnsi="Times New Roman" w:cs="Times New Roman"/>
          <w:sz w:val="24"/>
          <w:szCs w:val="24"/>
          <w:lang w:eastAsia="en-CA"/>
        </w:rPr>
        <w:t xml:space="preserve">committed to maintaining a two-way dialogue. The television show is a new way for us to do just that.” </w:t>
      </w:r>
    </w:p>
    <w:p w:rsidR="00667EC6" w:rsidRPr="00667EC6" w:rsidRDefault="00667EC6" w:rsidP="00667EC6">
      <w:pPr>
        <w:spacing w:before="100" w:beforeAutospacing="1" w:after="100" w:afterAutospacing="1"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sz w:val="24"/>
          <w:szCs w:val="24"/>
          <w:lang w:eastAsia="en-CA"/>
        </w:rPr>
        <w:t>Hosted by Patti Cochrane, the hospital’s Senior Vice President of Clinical Strategy and Chief Innovation Officer, each episode will feature an in-depth look at hospital programs and</w:t>
      </w:r>
      <w:r w:rsidR="003D6761" w:rsidRPr="00667EC6">
        <w:rPr>
          <w:rFonts w:ascii="Times New Roman" w:eastAsia="Times New Roman" w:hAnsi="Times New Roman" w:cs="Times New Roman"/>
          <w:sz w:val="24"/>
          <w:szCs w:val="24"/>
          <w:lang w:eastAsia="en-CA"/>
        </w:rPr>
        <w:t> initiatives</w:t>
      </w:r>
      <w:r w:rsidRPr="00667EC6">
        <w:rPr>
          <w:rFonts w:ascii="Times New Roman" w:eastAsia="Times New Roman" w:hAnsi="Times New Roman" w:cs="Times New Roman"/>
          <w:sz w:val="24"/>
          <w:szCs w:val="24"/>
          <w:lang w:eastAsia="en-CA"/>
        </w:rPr>
        <w:t xml:space="preserve"> that focus on improving the health of community members across Mississauga, Brampton, Etobicoke, </w:t>
      </w:r>
      <w:proofErr w:type="gramStart"/>
      <w:r w:rsidRPr="00667EC6">
        <w:rPr>
          <w:rFonts w:ascii="Times New Roman" w:eastAsia="Times New Roman" w:hAnsi="Times New Roman" w:cs="Times New Roman"/>
          <w:sz w:val="24"/>
          <w:szCs w:val="24"/>
          <w:lang w:eastAsia="en-CA"/>
        </w:rPr>
        <w:t>Caledon</w:t>
      </w:r>
      <w:proofErr w:type="gramEnd"/>
      <w:r w:rsidRPr="00667EC6">
        <w:rPr>
          <w:rFonts w:ascii="Times New Roman" w:eastAsia="Times New Roman" w:hAnsi="Times New Roman" w:cs="Times New Roman"/>
          <w:sz w:val="24"/>
          <w:szCs w:val="24"/>
          <w:lang w:eastAsia="en-CA"/>
        </w:rPr>
        <w:t xml:space="preserve"> and beyond. </w:t>
      </w:r>
    </w:p>
    <w:p w:rsidR="00667EC6" w:rsidRPr="00667EC6" w:rsidRDefault="00667EC6" w:rsidP="00667EC6">
      <w:pPr>
        <w:spacing w:before="100" w:beforeAutospacing="1" w:after="100" w:afterAutospacing="1"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sz w:val="24"/>
          <w:szCs w:val="24"/>
          <w:lang w:eastAsia="en-CA"/>
        </w:rPr>
        <w:t xml:space="preserve">“At Trillium Health Partners, we are committed to providing exceptional care to our patients and their loved ones,” said Cochrane. “We want everyone in our community to be the healthiest they can be, and in order to do that, we need to let them know what opportunities there are to access high-quality care both in the hospital and throughout the community. This series is the perfect opportunity for everyone in Peel Region to learn about how Trillium Health Partners and our community partners are working together to offer our community the highest quality of care that is there for them when they need it most.” </w:t>
      </w:r>
    </w:p>
    <w:p w:rsidR="00667EC6" w:rsidRPr="00667EC6" w:rsidRDefault="00667EC6" w:rsidP="00667EC6">
      <w:pPr>
        <w:spacing w:before="100" w:beforeAutospacing="1" w:after="100" w:afterAutospacing="1"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sz w:val="24"/>
          <w:szCs w:val="24"/>
          <w:lang w:eastAsia="en-CA"/>
        </w:rPr>
        <w:t xml:space="preserve">Along with special segment co-host Ray </w:t>
      </w:r>
      <w:proofErr w:type="spellStart"/>
      <w:r w:rsidRPr="00667EC6">
        <w:rPr>
          <w:rFonts w:ascii="Times New Roman" w:eastAsia="Times New Roman" w:hAnsi="Times New Roman" w:cs="Times New Roman"/>
          <w:sz w:val="24"/>
          <w:szCs w:val="24"/>
          <w:lang w:eastAsia="en-CA"/>
        </w:rPr>
        <w:t>Applebaum</w:t>
      </w:r>
      <w:proofErr w:type="spellEnd"/>
      <w:r w:rsidRPr="00667EC6">
        <w:rPr>
          <w:rFonts w:ascii="Times New Roman" w:eastAsia="Times New Roman" w:hAnsi="Times New Roman" w:cs="Times New Roman"/>
          <w:sz w:val="24"/>
          <w:szCs w:val="24"/>
          <w:lang w:eastAsia="en-CA"/>
        </w:rPr>
        <w:t xml:space="preserve">, CEO of Peel Senior Link, Cochrane talks to hospital experts and front-line staff, facilitating vital conversations about health care and social services in the rapidly evolving Region of Peel. Underscoring the crucial need for coordinated and accessible services, additional guests will include representatives from a variety of Trillium Health Partners’ community partners who provide support in key areas such as mental health, women’s and children’s services, seniors’ issues and Peel Region’s growing newcomer population. </w:t>
      </w:r>
    </w:p>
    <w:p w:rsidR="00667EC6" w:rsidRPr="00667EC6" w:rsidRDefault="00667EC6" w:rsidP="00667EC6">
      <w:pPr>
        <w:spacing w:before="100" w:beforeAutospacing="1" w:after="100" w:afterAutospacing="1" w:line="240" w:lineRule="auto"/>
        <w:rPr>
          <w:rFonts w:ascii="Times New Roman" w:eastAsia="Times New Roman" w:hAnsi="Times New Roman" w:cs="Times New Roman"/>
          <w:sz w:val="24"/>
          <w:szCs w:val="24"/>
          <w:lang w:eastAsia="en-CA"/>
        </w:rPr>
      </w:pPr>
      <w:r w:rsidRPr="00667EC6">
        <w:rPr>
          <w:rFonts w:ascii="Times New Roman" w:eastAsia="Times New Roman" w:hAnsi="Times New Roman" w:cs="Times New Roman"/>
          <w:i/>
          <w:iCs/>
          <w:sz w:val="24"/>
          <w:szCs w:val="24"/>
          <w:lang w:eastAsia="en-CA"/>
        </w:rPr>
        <w:t>Talk Trillium: Partnering for Patients</w:t>
      </w:r>
      <w:r w:rsidR="003D6761">
        <w:rPr>
          <w:rFonts w:ascii="Times New Roman" w:eastAsia="Times New Roman" w:hAnsi="Times New Roman" w:cs="Times New Roman"/>
          <w:sz w:val="24"/>
          <w:szCs w:val="24"/>
          <w:lang w:eastAsia="en-CA"/>
        </w:rPr>
        <w:t xml:space="preserve">, </w:t>
      </w:r>
      <w:r w:rsidRPr="00667EC6">
        <w:rPr>
          <w:rFonts w:ascii="Times New Roman" w:eastAsia="Times New Roman" w:hAnsi="Times New Roman" w:cs="Times New Roman"/>
          <w:sz w:val="24"/>
          <w:szCs w:val="24"/>
          <w:lang w:eastAsia="en-CA"/>
        </w:rPr>
        <w:t xml:space="preserve">runs through to February of next year. </w:t>
      </w:r>
    </w:p>
    <w:p w:rsidR="003F307C" w:rsidRDefault="003F307C"/>
    <w:sectPr w:rsidR="003F3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C6"/>
    <w:rsid w:val="003D6761"/>
    <w:rsid w:val="003F307C"/>
    <w:rsid w:val="00667EC6"/>
    <w:rsid w:val="00DF4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EC6"/>
    <w:rPr>
      <w:rFonts w:ascii="Times New Roman" w:eastAsia="Times New Roman" w:hAnsi="Times New Roman" w:cs="Times New Roman"/>
      <w:b/>
      <w:bCs/>
      <w:kern w:val="36"/>
      <w:sz w:val="48"/>
      <w:szCs w:val="48"/>
      <w:lang w:eastAsia="en-CA"/>
    </w:rPr>
  </w:style>
  <w:style w:type="paragraph" w:customStyle="1" w:styleId="printable-text">
    <w:name w:val="printable-text"/>
    <w:basedOn w:val="Normal"/>
    <w:rsid w:val="00667E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67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EC6"/>
    <w:rPr>
      <w:rFonts w:ascii="Times New Roman" w:eastAsia="Times New Roman" w:hAnsi="Times New Roman" w:cs="Times New Roman"/>
      <w:b/>
      <w:bCs/>
      <w:kern w:val="36"/>
      <w:sz w:val="48"/>
      <w:szCs w:val="48"/>
      <w:lang w:eastAsia="en-CA"/>
    </w:rPr>
  </w:style>
  <w:style w:type="paragraph" w:customStyle="1" w:styleId="printable-text">
    <w:name w:val="printable-text"/>
    <w:basedOn w:val="Normal"/>
    <w:rsid w:val="00667E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67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5466">
      <w:bodyDiv w:val="1"/>
      <w:marLeft w:val="0"/>
      <w:marRight w:val="0"/>
      <w:marTop w:val="0"/>
      <w:marBottom w:val="0"/>
      <w:divBdr>
        <w:top w:val="none" w:sz="0" w:space="0" w:color="auto"/>
        <w:left w:val="none" w:sz="0" w:space="0" w:color="auto"/>
        <w:bottom w:val="none" w:sz="0" w:space="0" w:color="auto"/>
        <w:right w:val="none" w:sz="0" w:space="0" w:color="auto"/>
      </w:divBdr>
      <w:divsChild>
        <w:div w:id="472254124">
          <w:marLeft w:val="0"/>
          <w:marRight w:val="0"/>
          <w:marTop w:val="0"/>
          <w:marBottom w:val="0"/>
          <w:divBdr>
            <w:top w:val="none" w:sz="0" w:space="0" w:color="auto"/>
            <w:left w:val="none" w:sz="0" w:space="0" w:color="auto"/>
            <w:bottom w:val="none" w:sz="0" w:space="0" w:color="auto"/>
            <w:right w:val="none" w:sz="0" w:space="0" w:color="auto"/>
          </w:divBdr>
          <w:divsChild>
            <w:div w:id="2004116788">
              <w:marLeft w:val="0"/>
              <w:marRight w:val="0"/>
              <w:marTop w:val="0"/>
              <w:marBottom w:val="0"/>
              <w:divBdr>
                <w:top w:val="none" w:sz="0" w:space="0" w:color="auto"/>
                <w:left w:val="none" w:sz="0" w:space="0" w:color="auto"/>
                <w:bottom w:val="none" w:sz="0" w:space="0" w:color="auto"/>
                <w:right w:val="none" w:sz="0" w:space="0" w:color="auto"/>
              </w:divBdr>
              <w:divsChild>
                <w:div w:id="88813147">
                  <w:marLeft w:val="0"/>
                  <w:marRight w:val="0"/>
                  <w:marTop w:val="0"/>
                  <w:marBottom w:val="0"/>
                  <w:divBdr>
                    <w:top w:val="none" w:sz="0" w:space="0" w:color="auto"/>
                    <w:left w:val="none" w:sz="0" w:space="0" w:color="auto"/>
                    <w:bottom w:val="none" w:sz="0" w:space="0" w:color="auto"/>
                    <w:right w:val="none" w:sz="0" w:space="0" w:color="auto"/>
                  </w:divBdr>
                  <w:divsChild>
                    <w:div w:id="322854542">
                      <w:marLeft w:val="0"/>
                      <w:marRight w:val="0"/>
                      <w:marTop w:val="0"/>
                      <w:marBottom w:val="0"/>
                      <w:divBdr>
                        <w:top w:val="none" w:sz="0" w:space="0" w:color="auto"/>
                        <w:left w:val="none" w:sz="0" w:space="0" w:color="auto"/>
                        <w:bottom w:val="none" w:sz="0" w:space="0" w:color="auto"/>
                        <w:right w:val="none" w:sz="0" w:space="0" w:color="auto"/>
                      </w:divBdr>
                      <w:divsChild>
                        <w:div w:id="1802767932">
                          <w:marLeft w:val="0"/>
                          <w:marRight w:val="0"/>
                          <w:marTop w:val="0"/>
                          <w:marBottom w:val="0"/>
                          <w:divBdr>
                            <w:top w:val="none" w:sz="0" w:space="0" w:color="auto"/>
                            <w:left w:val="none" w:sz="0" w:space="0" w:color="auto"/>
                            <w:bottom w:val="none" w:sz="0" w:space="0" w:color="auto"/>
                            <w:right w:val="none" w:sz="0" w:space="0" w:color="auto"/>
                          </w:divBdr>
                          <w:divsChild>
                            <w:div w:id="654115656">
                              <w:marLeft w:val="0"/>
                              <w:marRight w:val="0"/>
                              <w:marTop w:val="0"/>
                              <w:marBottom w:val="0"/>
                              <w:divBdr>
                                <w:top w:val="none" w:sz="0" w:space="0" w:color="auto"/>
                                <w:left w:val="none" w:sz="0" w:space="0" w:color="auto"/>
                                <w:bottom w:val="none" w:sz="0" w:space="0" w:color="auto"/>
                                <w:right w:val="none" w:sz="0" w:space="0" w:color="auto"/>
                              </w:divBdr>
                              <w:divsChild>
                                <w:div w:id="1429622987">
                                  <w:marLeft w:val="0"/>
                                  <w:marRight w:val="0"/>
                                  <w:marTop w:val="0"/>
                                  <w:marBottom w:val="0"/>
                                  <w:divBdr>
                                    <w:top w:val="none" w:sz="0" w:space="0" w:color="auto"/>
                                    <w:left w:val="none" w:sz="0" w:space="0" w:color="auto"/>
                                    <w:bottom w:val="none" w:sz="0" w:space="0" w:color="auto"/>
                                    <w:right w:val="none" w:sz="0" w:space="0" w:color="auto"/>
                                  </w:divBdr>
                                  <w:divsChild>
                                    <w:div w:id="191378248">
                                      <w:marLeft w:val="0"/>
                                      <w:marRight w:val="0"/>
                                      <w:marTop w:val="0"/>
                                      <w:marBottom w:val="0"/>
                                      <w:divBdr>
                                        <w:top w:val="none" w:sz="0" w:space="0" w:color="auto"/>
                                        <w:left w:val="none" w:sz="0" w:space="0" w:color="auto"/>
                                        <w:bottom w:val="none" w:sz="0" w:space="0" w:color="auto"/>
                                        <w:right w:val="none" w:sz="0" w:space="0" w:color="auto"/>
                                      </w:divBdr>
                                      <w:divsChild>
                                        <w:div w:id="1137575116">
                                          <w:marLeft w:val="0"/>
                                          <w:marRight w:val="0"/>
                                          <w:marTop w:val="0"/>
                                          <w:marBottom w:val="0"/>
                                          <w:divBdr>
                                            <w:top w:val="none" w:sz="0" w:space="0" w:color="auto"/>
                                            <w:left w:val="none" w:sz="0" w:space="0" w:color="auto"/>
                                            <w:bottom w:val="none" w:sz="0" w:space="0" w:color="auto"/>
                                            <w:right w:val="none" w:sz="0" w:space="0" w:color="auto"/>
                                          </w:divBdr>
                                          <w:divsChild>
                                            <w:div w:id="10274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OperationsCoord</dc:creator>
  <cp:lastModifiedBy>OperationsCoord</cp:lastModifiedBy>
  <cp:revision>1</cp:revision>
  <dcterms:created xsi:type="dcterms:W3CDTF">2014-10-07T12:49:00Z</dcterms:created>
  <dcterms:modified xsi:type="dcterms:W3CDTF">2014-10-09T14:24:00Z</dcterms:modified>
</cp:coreProperties>
</file>